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8A136" w14:textId="31991B4D" w:rsidR="00782B02" w:rsidRPr="00F953AF" w:rsidRDefault="00F953AF">
      <w:pPr>
        <w:rPr>
          <w:b/>
          <w:sz w:val="32"/>
          <w:szCs w:val="32"/>
        </w:rPr>
      </w:pPr>
      <w:r w:rsidRPr="00F953AF">
        <w:rPr>
          <w:b/>
          <w:sz w:val="32"/>
          <w:szCs w:val="32"/>
        </w:rPr>
        <w:t>PLEA</w:t>
      </w:r>
      <w:r>
        <w:rPr>
          <w:b/>
          <w:sz w:val="32"/>
          <w:szCs w:val="32"/>
        </w:rPr>
        <w:t>S</w:t>
      </w:r>
      <w:r w:rsidRPr="00F953AF">
        <w:rPr>
          <w:b/>
          <w:sz w:val="32"/>
          <w:szCs w:val="32"/>
        </w:rPr>
        <w:t>E LOOK AT BOTH LINKS</w:t>
      </w:r>
      <w:bookmarkStart w:id="0" w:name="_GoBack"/>
      <w:bookmarkEnd w:id="0"/>
      <w:r w:rsidRPr="00F953AF">
        <w:rPr>
          <w:b/>
          <w:sz w:val="32"/>
          <w:szCs w:val="32"/>
        </w:rPr>
        <w:t xml:space="preserve"> TO HELP WITH ASSIGNMENT:</w:t>
      </w:r>
    </w:p>
    <w:p w14:paraId="6493EDA9" w14:textId="77777777" w:rsidR="00782B02" w:rsidRPr="00F953AF" w:rsidRDefault="00782B02">
      <w:pPr>
        <w:rPr>
          <w:b/>
          <w:sz w:val="32"/>
          <w:szCs w:val="32"/>
        </w:rPr>
      </w:pPr>
    </w:p>
    <w:p w14:paraId="26835DA8" w14:textId="77777777" w:rsidR="00782B02" w:rsidRDefault="00782B02"/>
    <w:p w14:paraId="1DDB9F5D" w14:textId="0BF1217B" w:rsidR="00782B02" w:rsidRDefault="00F953AF">
      <w:hyperlink r:id="rId4" w:history="1">
        <w:r w:rsidRPr="00CD0D0B">
          <w:rPr>
            <w:rStyle w:val="Hyperlink"/>
          </w:rPr>
          <w:t>https://prezi.com/a7zogb8jrrim/chapter-12-ethical-issues-in-group-work/</w:t>
        </w:r>
      </w:hyperlink>
    </w:p>
    <w:p w14:paraId="4CB5CDB9" w14:textId="3B2B6537" w:rsidR="00782B02" w:rsidRDefault="00782B02"/>
    <w:p w14:paraId="0AD6B44B" w14:textId="30B58DEF" w:rsidR="00782B02" w:rsidRDefault="00782B02">
      <w:hyperlink r:id="rId5" w:history="1">
        <w:r w:rsidRPr="00CD0D0B">
          <w:rPr>
            <w:rStyle w:val="Hyperlink"/>
          </w:rPr>
          <w:t>https://books.google.com/books?id=nyOWBAAAQBAJ&amp;printsec=frontcover&amp;dq=Corey,+G.,+Corey,+M.+S.,+Corey,+C.,+%26+Callanan,+P.+(2015).+Issues+and+ethics+in+the+helping+professions,+updated+with+2014+ACA+codes+(9th+ed.).&amp;hl=en&amp;sa=X&amp;ved=0ahUKEwj2zuP5ofPdAhVPXq0KHT--DPAQ6AEILzAB#v=onepage&amp;q&amp;f=false</w:t>
        </w:r>
      </w:hyperlink>
    </w:p>
    <w:p w14:paraId="2EDB9A6F" w14:textId="77777777" w:rsidR="00782B02" w:rsidRDefault="00782B02"/>
    <w:sectPr w:rsidR="00782B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B02"/>
    <w:rsid w:val="00782B02"/>
    <w:rsid w:val="00F95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F0507"/>
  <w15:chartTrackingRefBased/>
  <w15:docId w15:val="{037DB0B9-181E-4A59-94B8-F31535550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2B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2B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ooks.google.com/books?id=nyOWBAAAQBAJ&amp;printsec=frontcover&amp;dq=Corey,+G.,+Corey,+M.+S.,+Corey,+C.,+%26+Callanan,+P.+(2015).+Issues+and+ethics+in+the+helping+professions,+updated+with+2014+ACA+codes+(9th+ed.).&amp;hl=en&amp;sa=X&amp;ved=0ahUKEwj2zuP5ofPdAhVPXq0KHT--DPAQ6AEILzAB#v=onepage&amp;q&amp;f=false" TargetMode="External"/><Relationship Id="rId4" Type="http://schemas.openxmlformats.org/officeDocument/2006/relationships/hyperlink" Target="https://prezi.com/a7zogb8jrrim/chapter-12-ethical-issues-in-group-wor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Britton</dc:creator>
  <cp:keywords/>
  <dc:description/>
  <cp:lastModifiedBy>Britton</cp:lastModifiedBy>
  <cp:revision>1</cp:revision>
  <dcterms:created xsi:type="dcterms:W3CDTF">2018-10-07T02:04:00Z</dcterms:created>
  <dcterms:modified xsi:type="dcterms:W3CDTF">2018-10-07T02:22:00Z</dcterms:modified>
</cp:coreProperties>
</file>